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0D5" w:rsidRDefault="00CD724C" w:rsidP="00CD724C">
      <w:pPr>
        <w:spacing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CD724C">
        <w:rPr>
          <w:rFonts w:ascii="TH SarabunPSK" w:hAnsi="TH SarabunPSK" w:cs="TH SarabunPSK"/>
          <w:b/>
          <w:bCs/>
          <w:noProof/>
          <w:sz w:val="80"/>
          <w:szCs w:val="80"/>
        </w:rPr>
        <w:drawing>
          <wp:inline distT="0" distB="0" distL="0" distR="0">
            <wp:extent cx="2577501" cy="1780274"/>
            <wp:effectExtent l="19050" t="0" r="0" b="0"/>
            <wp:docPr id="2" name="Picture 1" descr="โลโก้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อบต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462" cy="1783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24C" w:rsidRPr="00CD724C" w:rsidRDefault="00CD724C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80"/>
          <w:szCs w:val="80"/>
          <w:cs/>
        </w:rPr>
      </w:pPr>
    </w:p>
    <w:p w:rsidR="00DA7878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80"/>
          <w:szCs w:val="80"/>
        </w:rPr>
      </w:pPr>
      <w:r w:rsidRPr="00E63FEB">
        <w:rPr>
          <w:rFonts w:ascii="TH SarabunPSK" w:hAnsi="TH SarabunPSK" w:cs="TH SarabunPSK"/>
          <w:b/>
          <w:bCs/>
          <w:color w:val="000000" w:themeColor="text1"/>
          <w:sz w:val="80"/>
          <w:szCs w:val="80"/>
          <w:cs/>
        </w:rPr>
        <w:t>ข้อบัญญัติองค์การบริหารส่วนตำบล</w:t>
      </w:r>
    </w:p>
    <w:p w:rsidR="006D1403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64"/>
          <w:szCs w:val="64"/>
        </w:rPr>
      </w:pPr>
    </w:p>
    <w:p w:rsidR="006D1403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64"/>
          <w:szCs w:val="64"/>
        </w:rPr>
      </w:pPr>
      <w:r w:rsidRPr="00E63FEB">
        <w:rPr>
          <w:rFonts w:ascii="TH SarabunPSK" w:hAnsi="TH SarabunPSK" w:cs="TH SarabunPSK"/>
          <w:b/>
          <w:bCs/>
          <w:color w:val="000000" w:themeColor="text1"/>
          <w:sz w:val="64"/>
          <w:szCs w:val="64"/>
          <w:cs/>
        </w:rPr>
        <w:t>เรื่อง</w:t>
      </w:r>
    </w:p>
    <w:p w:rsidR="006D1403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64"/>
          <w:szCs w:val="64"/>
        </w:rPr>
      </w:pPr>
    </w:p>
    <w:p w:rsidR="006D1403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64"/>
          <w:szCs w:val="64"/>
          <w:cs/>
        </w:rPr>
      </w:pPr>
      <w:r w:rsidRPr="00E63FEB">
        <w:rPr>
          <w:rFonts w:ascii="TH SarabunPSK" w:hAnsi="TH SarabunPSK" w:cs="TH SarabunPSK"/>
          <w:b/>
          <w:bCs/>
          <w:color w:val="000000" w:themeColor="text1"/>
          <w:sz w:val="64"/>
          <w:szCs w:val="64"/>
          <w:cs/>
        </w:rPr>
        <w:t xml:space="preserve">งบประมาณรายจ่ายประจำปีงบประมาณ พ.ศ. </w:t>
      </w:r>
      <w:r w:rsidR="00CD724C">
        <w:rPr>
          <w:rFonts w:ascii="TH SarabunPSK" w:hAnsi="TH SarabunPSK" w:cs="TH SarabunPSK"/>
          <w:b/>
          <w:bCs/>
          <w:color w:val="000000" w:themeColor="text1"/>
          <w:sz w:val="64"/>
          <w:szCs w:val="64"/>
        </w:rPr>
        <w:t>2561</w:t>
      </w:r>
    </w:p>
    <w:p w:rsidR="006D1403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64"/>
          <w:szCs w:val="64"/>
        </w:rPr>
      </w:pPr>
    </w:p>
    <w:p w:rsidR="006D1403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64"/>
          <w:szCs w:val="64"/>
        </w:rPr>
      </w:pPr>
      <w:r w:rsidRPr="00E63FEB">
        <w:rPr>
          <w:rFonts w:ascii="TH SarabunPSK" w:hAnsi="TH SarabunPSK" w:cs="TH SarabunPSK"/>
          <w:b/>
          <w:bCs/>
          <w:color w:val="000000" w:themeColor="text1"/>
          <w:sz w:val="64"/>
          <w:szCs w:val="64"/>
          <w:cs/>
        </w:rPr>
        <w:t>ของ</w:t>
      </w:r>
    </w:p>
    <w:p w:rsidR="006D1403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64"/>
          <w:szCs w:val="64"/>
        </w:rPr>
      </w:pPr>
    </w:p>
    <w:p w:rsidR="006D1403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64"/>
          <w:szCs w:val="64"/>
        </w:rPr>
      </w:pPr>
      <w:r w:rsidRPr="00E63FEB">
        <w:rPr>
          <w:rFonts w:ascii="TH SarabunPSK" w:hAnsi="TH SarabunPSK" w:cs="TH SarabunPSK"/>
          <w:b/>
          <w:bCs/>
          <w:color w:val="000000" w:themeColor="text1"/>
          <w:sz w:val="64"/>
          <w:szCs w:val="64"/>
          <w:cs/>
        </w:rPr>
        <w:t>องค์การบริหารส่วนตำบล</w:t>
      </w:r>
      <w:r w:rsidRPr="00E63FEB">
        <w:rPr>
          <w:rFonts w:ascii="TH SarabunPSK" w:hAnsi="TH SarabunPSK" w:cs="TH SarabunPSK" w:hint="cs"/>
          <w:b/>
          <w:bCs/>
          <w:color w:val="000000" w:themeColor="text1"/>
          <w:sz w:val="64"/>
          <w:szCs w:val="64"/>
          <w:cs/>
        </w:rPr>
        <w:t>เขาไพร</w:t>
      </w:r>
    </w:p>
    <w:p w:rsidR="006D1403" w:rsidRPr="00E63FEB" w:rsidRDefault="006D1403" w:rsidP="00CD724C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64"/>
          <w:szCs w:val="64"/>
        </w:rPr>
      </w:pPr>
      <w:r w:rsidRPr="00E63FEB">
        <w:rPr>
          <w:rFonts w:ascii="TH SarabunPSK" w:hAnsi="TH SarabunPSK" w:cs="TH SarabunPSK"/>
          <w:b/>
          <w:bCs/>
          <w:color w:val="000000" w:themeColor="text1"/>
          <w:sz w:val="64"/>
          <w:szCs w:val="64"/>
          <w:cs/>
        </w:rPr>
        <w:t>อำเภอรัษฎา  จังหวัดตรัง</w:t>
      </w:r>
    </w:p>
    <w:sectPr w:rsidR="006D1403" w:rsidRPr="00E63FEB" w:rsidSect="00DA787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applyBreakingRules/>
  </w:compat>
  <w:rsids>
    <w:rsidRoot w:val="006D1403"/>
    <w:rsid w:val="001F5692"/>
    <w:rsid w:val="003676C3"/>
    <w:rsid w:val="004729D8"/>
    <w:rsid w:val="005A309B"/>
    <w:rsid w:val="005B76E9"/>
    <w:rsid w:val="00680F73"/>
    <w:rsid w:val="006D1403"/>
    <w:rsid w:val="008B08CE"/>
    <w:rsid w:val="008D10DF"/>
    <w:rsid w:val="00AD4FCE"/>
    <w:rsid w:val="00AE00FF"/>
    <w:rsid w:val="00B84676"/>
    <w:rsid w:val="00C650D5"/>
    <w:rsid w:val="00CD724C"/>
    <w:rsid w:val="00CF6BFC"/>
    <w:rsid w:val="00D10535"/>
    <w:rsid w:val="00D502CB"/>
    <w:rsid w:val="00DA7878"/>
    <w:rsid w:val="00DE5B0F"/>
    <w:rsid w:val="00E63FEB"/>
    <w:rsid w:val="00EA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2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D724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LAM VU TUNG</cp:lastModifiedBy>
  <cp:revision>2</cp:revision>
  <cp:lastPrinted>2018-10-01T06:51:00Z</cp:lastPrinted>
  <dcterms:created xsi:type="dcterms:W3CDTF">2018-11-08T10:05:00Z</dcterms:created>
  <dcterms:modified xsi:type="dcterms:W3CDTF">2018-11-08T10:05:00Z</dcterms:modified>
</cp:coreProperties>
</file>